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6BE14" w14:textId="17B14765" w:rsidR="007A32BD" w:rsidRDefault="007A32BD" w:rsidP="00460467">
      <w:pPr>
        <w:spacing w:after="0"/>
        <w:rPr>
          <w:rFonts w:ascii="Arial" w:hAnsi="Arial" w:cs="Arial"/>
          <w:sz w:val="24"/>
          <w:szCs w:val="24"/>
        </w:rPr>
      </w:pPr>
      <w:r w:rsidRPr="007A32B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9264" behindDoc="0" locked="0" layoutInCell="1" allowOverlap="1" wp14:anchorId="14F24D97" wp14:editId="24A82301">
                <wp:simplePos x="0" y="0"/>
                <wp:positionH relativeFrom="column">
                  <wp:posOffset>1181100</wp:posOffset>
                </wp:positionH>
                <wp:positionV relativeFrom="paragraph">
                  <wp:posOffset>0</wp:posOffset>
                </wp:positionV>
                <wp:extent cx="3938905" cy="252095"/>
                <wp:effectExtent l="0" t="0"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905" cy="25209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29A684D" w14:textId="6E7D7F37" w:rsidR="00AB5209" w:rsidRDefault="00AB5209" w:rsidP="00463930">
                            <w:pPr>
                              <w:widowControl w:val="0"/>
                              <w:jc w:val="center"/>
                              <w:rPr>
                                <w:rFonts w:ascii="Arial" w:hAnsi="Arial" w:cs="Arial"/>
                                <w:b/>
                                <w:bCs/>
                                <w:caps/>
                                <w:sz w:val="28"/>
                                <w:szCs w:val="28"/>
                              </w:rPr>
                            </w:pPr>
                            <w:r>
                              <w:rPr>
                                <w:rFonts w:ascii="Arial" w:hAnsi="Arial" w:cs="Arial"/>
                                <w:b/>
                                <w:bCs/>
                                <w:caps/>
                                <w:sz w:val="28"/>
                                <w:szCs w:val="28"/>
                              </w:rPr>
                              <w:t>Holy Cross Catholic Primary School</w:t>
                            </w:r>
                          </w:p>
                          <w:p w14:paraId="19E9A640" w14:textId="77777777" w:rsidR="00AB5209" w:rsidRDefault="00AB5209"/>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3pt;margin-top:0;width:310.15pt;height:19.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" stroked="f" strokecolor="black [0]" strokeweight="0" insetpen="t">
                <v:shadow color="#ccc"/>
                <v:textbox inset="2.85pt,2.85pt,2.85pt,2.85pt">
                  <w:txbxContent>
                    <w:p w14:paraId="029A684D" w14:textId="6E7D7F37" w:rsidR="00AB5209" w:rsidRDefault="00AB5209" w:rsidP="00463930">
                      <w:pPr>
                        <w:widowControl w:val="0"/>
                        <w:jc w:val="center"/>
                        <w:rPr>
                          <w:rFonts w:ascii="Arial" w:hAnsi="Arial" w:cs="Arial"/>
                          <w:b/>
                          <w:bCs/>
                          <w:caps/>
                          <w:sz w:val="28"/>
                          <w:szCs w:val="28"/>
                        </w:rPr>
                      </w:pPr>
                      <w:r>
                        <w:rPr>
                          <w:rFonts w:ascii="Arial" w:hAnsi="Arial" w:cs="Arial"/>
                          <w:b/>
                          <w:bCs/>
                          <w:caps/>
                          <w:sz w:val="28"/>
                          <w:szCs w:val="28"/>
                        </w:rPr>
                        <w:t>Holy Cross Catholic Primary School</w:t>
                      </w:r>
                    </w:p>
                    <w:p w14:paraId="19E9A640" w14:textId="77777777" w:rsidR="00AB5209" w:rsidRDefault="00AB5209"/>
                  </w:txbxContent>
                </v:textbox>
              </v:shape>
            </w:pict>
          </mc:Fallback>
        </mc:AlternateContent>
      </w:r>
      <w:r w:rsidR="004F5EB9" w:rsidRPr="004F5EB9">
        <w:rPr>
          <w:rFonts w:ascii="Arial" w:hAnsi="Arial" w:cs="Arial"/>
          <w:sz w:val="24"/>
          <w:szCs w:val="24"/>
        </w:rPr>
        <w:tab/>
      </w:r>
      <w:r w:rsidR="004F5EB9" w:rsidRPr="004F5EB9">
        <w:rPr>
          <w:rFonts w:ascii="Arial" w:hAnsi="Arial" w:cs="Arial"/>
          <w:sz w:val="24"/>
          <w:szCs w:val="24"/>
        </w:rPr>
        <w:tab/>
      </w:r>
      <w:r w:rsidR="004F5EB9" w:rsidRPr="004F5EB9">
        <w:rPr>
          <w:rFonts w:ascii="Arial" w:hAnsi="Arial" w:cs="Arial"/>
          <w:sz w:val="24"/>
          <w:szCs w:val="24"/>
        </w:rPr>
        <w:tab/>
      </w:r>
      <w:r w:rsidR="004F5EB9" w:rsidRPr="004F5EB9">
        <w:rPr>
          <w:rFonts w:ascii="Arial" w:hAnsi="Arial" w:cs="Arial"/>
          <w:sz w:val="24"/>
          <w:szCs w:val="24"/>
        </w:rPr>
        <w:tab/>
      </w:r>
    </w:p>
    <w:p w14:paraId="4CF9C586" w14:textId="4C26AFAB" w:rsidR="007A32BD" w:rsidRDefault="007A32BD" w:rsidP="00460467">
      <w:pPr>
        <w:spacing w:after="0"/>
        <w:rPr>
          <w:rFonts w:ascii="Arial" w:hAnsi="Arial" w:cs="Arial"/>
          <w:sz w:val="24"/>
          <w:szCs w:val="24"/>
        </w:rPr>
      </w:pPr>
      <w:r w:rsidRPr="007A32B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1312" behindDoc="0" locked="0" layoutInCell="1" allowOverlap="1" wp14:anchorId="0BDD286F" wp14:editId="6EF4875E">
                <wp:simplePos x="0" y="0"/>
                <wp:positionH relativeFrom="column">
                  <wp:posOffset>1990725</wp:posOffset>
                </wp:positionH>
                <wp:positionV relativeFrom="paragraph">
                  <wp:posOffset>13970</wp:posOffset>
                </wp:positionV>
                <wp:extent cx="2305050" cy="2857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8575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F49CAE" w14:textId="35FA19B6" w:rsidR="00AB5209" w:rsidRDefault="00AB5209" w:rsidP="00526CA6">
                            <w:pPr>
                              <w:widowControl w:val="0"/>
                              <w:jc w:val="center"/>
                              <w:rPr>
                                <w:rFonts w:ascii="Arial" w:hAnsi="Arial" w:cs="Arial"/>
                                <w:i/>
                                <w:iCs/>
                                <w:sz w:val="18"/>
                                <w:szCs w:val="18"/>
                              </w:rPr>
                            </w:pPr>
                            <w:r>
                              <w:rPr>
                                <w:rFonts w:ascii="Arial" w:hAnsi="Arial" w:cs="Arial"/>
                                <w:i/>
                                <w:iCs/>
                                <w:sz w:val="18"/>
                                <w:szCs w:val="18"/>
                              </w:rPr>
                              <w:t>‘’Loving and learning together in faith’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56.75pt;margin-top:1.1pt;width:181.5pt;height:2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" filled="f" fillcolor="black [0]" stroked="f" strokecolor="black [0]" strokeweight="0" insetpen="t">
                <v:textbox inset="2.85pt,2.85pt,2.85pt,2.85pt">
                  <w:txbxContent>
                    <w:p w14:paraId="25F49CAE" w14:textId="35FA19B6" w:rsidR="00AB5209" w:rsidRDefault="00AB5209" w:rsidP="00526CA6">
                      <w:pPr>
                        <w:widowControl w:val="0"/>
                        <w:jc w:val="center"/>
                        <w:rPr>
                          <w:rFonts w:ascii="Arial" w:hAnsi="Arial" w:cs="Arial"/>
                          <w:i/>
                          <w:iCs/>
                          <w:sz w:val="18"/>
                          <w:szCs w:val="18"/>
                        </w:rPr>
                      </w:pPr>
                      <w:r>
                        <w:rPr>
                          <w:rFonts w:ascii="Arial" w:hAnsi="Arial" w:cs="Arial"/>
                          <w:i/>
                          <w:iCs/>
                          <w:sz w:val="18"/>
                          <w:szCs w:val="18"/>
                        </w:rPr>
                        <w:t>‘’Loving and learning together in faith’</w:t>
                      </w:r>
                    </w:p>
                  </w:txbxContent>
                </v:textbox>
              </v:shape>
            </w:pict>
          </mc:Fallback>
        </mc:AlternateContent>
      </w:r>
    </w:p>
    <w:p w14:paraId="2BFD7739" w14:textId="2DFDDF55" w:rsidR="007A32BD" w:rsidRDefault="007A32BD" w:rsidP="00460467">
      <w:pPr>
        <w:spacing w:after="0"/>
        <w:jc w:val="center"/>
        <w:rPr>
          <w:rFonts w:ascii="Arial" w:hAnsi="Arial" w:cs="Arial"/>
          <w:sz w:val="24"/>
          <w:szCs w:val="24"/>
        </w:rPr>
      </w:pPr>
      <w:r w:rsidRPr="007A32B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14:anchorId="47A7C29A" wp14:editId="213B0BA2">
                <wp:simplePos x="0" y="0"/>
                <wp:positionH relativeFrom="column">
                  <wp:posOffset>3981450</wp:posOffset>
                </wp:positionH>
                <wp:positionV relativeFrom="paragraph">
                  <wp:posOffset>461645</wp:posOffset>
                </wp:positionV>
                <wp:extent cx="2912745" cy="647700"/>
                <wp:effectExtent l="0" t="0" r="1905"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647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5E753E" w14:textId="77777777" w:rsidR="00AB5209" w:rsidRDefault="00AB5209" w:rsidP="008E2859">
                            <w:pPr>
                              <w:widowControl w:val="0"/>
                              <w:spacing w:after="0"/>
                              <w:jc w:val="right"/>
                              <w:rPr>
                                <w:rFonts w:ascii="Arial" w:hAnsi="Arial" w:cs="Arial"/>
                              </w:rPr>
                            </w:pPr>
                            <w:r>
                              <w:rPr>
                                <w:rFonts w:ascii="Arial" w:hAnsi="Arial" w:cs="Arial"/>
                              </w:rPr>
                              <w:t>Phone: 0151-652 8454</w:t>
                            </w:r>
                          </w:p>
                          <w:p w14:paraId="3C9B775F" w14:textId="377368D8" w:rsidR="00AB5209" w:rsidRDefault="00AB5209" w:rsidP="00F1336E">
                            <w:pPr>
                              <w:widowControl w:val="0"/>
                              <w:jc w:val="right"/>
                              <w:rPr>
                                <w:rFonts w:ascii="Arial" w:hAnsi="Arial" w:cs="Arial"/>
                              </w:rPr>
                            </w:pPr>
                            <w:r>
                              <w:rPr>
                                <w:rFonts w:ascii="Arial" w:hAnsi="Arial" w:cs="Arial"/>
                              </w:rPr>
                              <w:t>Email: schooloffice@holycross.wirral.sch.uk</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13.5pt;margin-top:36.35pt;width:229.35pt;height:5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" stroked="f" strokecolor="black [0]" strokeweight="0" insetpen="t">
                <v:shadow color="#ccc"/>
                <v:textbox inset="2.8pt,2.8pt,2.8pt,2.8pt">
                  <w:txbxContent>
                    <w:p w14:paraId="305E753E" w14:textId="77777777" w:rsidR="00AB5209" w:rsidRDefault="00AB5209" w:rsidP="008E2859">
                      <w:pPr>
                        <w:widowControl w:val="0"/>
                        <w:spacing w:after="0"/>
                        <w:jc w:val="right"/>
                        <w:rPr>
                          <w:rFonts w:ascii="Arial" w:hAnsi="Arial" w:cs="Arial"/>
                        </w:rPr>
                      </w:pPr>
                      <w:r>
                        <w:rPr>
                          <w:rFonts w:ascii="Arial" w:hAnsi="Arial" w:cs="Arial"/>
                        </w:rPr>
                        <w:t>Phone: 0151-652 8454</w:t>
                      </w:r>
                    </w:p>
                    <w:p w14:paraId="3C9B775F" w14:textId="377368D8" w:rsidR="00AB5209" w:rsidRDefault="00AB5209" w:rsidP="00F1336E">
                      <w:pPr>
                        <w:widowControl w:val="0"/>
                        <w:jc w:val="right"/>
                        <w:rPr>
                          <w:rFonts w:ascii="Arial" w:hAnsi="Arial" w:cs="Arial"/>
                        </w:rPr>
                      </w:pPr>
                      <w:r>
                        <w:rPr>
                          <w:rFonts w:ascii="Arial" w:hAnsi="Arial" w:cs="Arial"/>
                        </w:rPr>
                        <w:t>Email: schooloffice@holycross.wirral.sch.uk</w:t>
                      </w:r>
                    </w:p>
                  </w:txbxContent>
                </v:textbox>
              </v:shape>
            </w:pict>
          </mc:Fallback>
        </mc:AlternateContent>
      </w:r>
      <w:r w:rsidRPr="007A32B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3360" behindDoc="0" locked="0" layoutInCell="1" allowOverlap="1" wp14:anchorId="0607D311" wp14:editId="3B4A522E">
                <wp:simplePos x="0" y="0"/>
                <wp:positionH relativeFrom="margin">
                  <wp:align>left</wp:align>
                </wp:positionH>
                <wp:positionV relativeFrom="paragraph">
                  <wp:posOffset>505460</wp:posOffset>
                </wp:positionV>
                <wp:extent cx="1115695" cy="900430"/>
                <wp:effectExtent l="0" t="0" r="8255"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90043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8FF968" w14:textId="77777777" w:rsidR="00AB5209" w:rsidRDefault="00AB5209" w:rsidP="00F1336E">
                            <w:pPr>
                              <w:widowControl w:val="0"/>
                              <w:spacing w:after="0"/>
                              <w:rPr>
                                <w:rFonts w:ascii="Arial" w:hAnsi="Arial" w:cs="Arial"/>
                                <w:sz w:val="24"/>
                                <w:szCs w:val="24"/>
                              </w:rPr>
                            </w:pPr>
                            <w:proofErr w:type="spellStart"/>
                            <w:r>
                              <w:rPr>
                                <w:rFonts w:ascii="Arial" w:hAnsi="Arial" w:cs="Arial"/>
                                <w:sz w:val="24"/>
                                <w:szCs w:val="24"/>
                              </w:rPr>
                              <w:t>Gautby</w:t>
                            </w:r>
                            <w:proofErr w:type="spellEnd"/>
                            <w:r>
                              <w:rPr>
                                <w:rFonts w:ascii="Arial" w:hAnsi="Arial" w:cs="Arial"/>
                                <w:sz w:val="24"/>
                                <w:szCs w:val="24"/>
                              </w:rPr>
                              <w:t xml:space="preserve"> Road</w:t>
                            </w:r>
                          </w:p>
                          <w:p w14:paraId="3C600AE9" w14:textId="77777777" w:rsidR="00AB5209" w:rsidRDefault="00AB5209" w:rsidP="00F1336E">
                            <w:pPr>
                              <w:widowControl w:val="0"/>
                              <w:spacing w:after="0"/>
                              <w:rPr>
                                <w:rFonts w:ascii="Arial" w:hAnsi="Arial" w:cs="Arial"/>
                                <w:sz w:val="24"/>
                                <w:szCs w:val="24"/>
                              </w:rPr>
                            </w:pPr>
                            <w:r>
                              <w:rPr>
                                <w:rFonts w:ascii="Arial" w:hAnsi="Arial" w:cs="Arial"/>
                                <w:sz w:val="24"/>
                                <w:szCs w:val="24"/>
                              </w:rPr>
                              <w:t>Birkenhead</w:t>
                            </w:r>
                          </w:p>
                          <w:p w14:paraId="4B8F5759" w14:textId="77777777" w:rsidR="00AB5209" w:rsidRDefault="00AB5209" w:rsidP="00F1336E">
                            <w:pPr>
                              <w:widowControl w:val="0"/>
                              <w:spacing w:after="0"/>
                              <w:rPr>
                                <w:rFonts w:ascii="Arial" w:hAnsi="Arial" w:cs="Arial"/>
                                <w:sz w:val="24"/>
                                <w:szCs w:val="24"/>
                              </w:rPr>
                            </w:pPr>
                            <w:r>
                              <w:rPr>
                                <w:rFonts w:ascii="Arial" w:hAnsi="Arial" w:cs="Arial"/>
                                <w:sz w:val="24"/>
                                <w:szCs w:val="24"/>
                              </w:rPr>
                              <w:t>CH41 7DU</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0;margin-top:39.8pt;width:87.85pt;height:70.9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" filled="f" fillcolor="black [0]" stroked="f" strokecolor="black [0]" strokeweight="0" insetpen="t">
                <v:textbox inset="2.85pt,2.85pt,2.85pt,2.85pt">
                  <w:txbxContent>
                    <w:p w14:paraId="668FF968" w14:textId="77777777" w:rsidR="00AB5209" w:rsidRDefault="00AB5209" w:rsidP="00F1336E">
                      <w:pPr>
                        <w:widowControl w:val="0"/>
                        <w:spacing w:after="0"/>
                        <w:rPr>
                          <w:rFonts w:ascii="Arial" w:hAnsi="Arial" w:cs="Arial"/>
                          <w:sz w:val="24"/>
                          <w:szCs w:val="24"/>
                        </w:rPr>
                      </w:pPr>
                      <w:proofErr w:type="spellStart"/>
                      <w:r>
                        <w:rPr>
                          <w:rFonts w:ascii="Arial" w:hAnsi="Arial" w:cs="Arial"/>
                          <w:sz w:val="24"/>
                          <w:szCs w:val="24"/>
                        </w:rPr>
                        <w:t>Gautby</w:t>
                      </w:r>
                      <w:proofErr w:type="spellEnd"/>
                      <w:r>
                        <w:rPr>
                          <w:rFonts w:ascii="Arial" w:hAnsi="Arial" w:cs="Arial"/>
                          <w:sz w:val="24"/>
                          <w:szCs w:val="24"/>
                        </w:rPr>
                        <w:t xml:space="preserve"> Road</w:t>
                      </w:r>
                    </w:p>
                    <w:p w14:paraId="3C600AE9" w14:textId="77777777" w:rsidR="00AB5209" w:rsidRDefault="00AB5209" w:rsidP="00F1336E">
                      <w:pPr>
                        <w:widowControl w:val="0"/>
                        <w:spacing w:after="0"/>
                        <w:rPr>
                          <w:rFonts w:ascii="Arial" w:hAnsi="Arial" w:cs="Arial"/>
                          <w:sz w:val="24"/>
                          <w:szCs w:val="24"/>
                        </w:rPr>
                      </w:pPr>
                      <w:r>
                        <w:rPr>
                          <w:rFonts w:ascii="Arial" w:hAnsi="Arial" w:cs="Arial"/>
                          <w:sz w:val="24"/>
                          <w:szCs w:val="24"/>
                        </w:rPr>
                        <w:t>Birkenhead</w:t>
                      </w:r>
                    </w:p>
                    <w:p w14:paraId="4B8F5759" w14:textId="77777777" w:rsidR="00AB5209" w:rsidRDefault="00AB5209" w:rsidP="00F1336E">
                      <w:pPr>
                        <w:widowControl w:val="0"/>
                        <w:spacing w:after="0"/>
                        <w:rPr>
                          <w:rFonts w:ascii="Arial" w:hAnsi="Arial" w:cs="Arial"/>
                          <w:sz w:val="24"/>
                          <w:szCs w:val="24"/>
                        </w:rPr>
                      </w:pPr>
                      <w:r>
                        <w:rPr>
                          <w:rFonts w:ascii="Arial" w:hAnsi="Arial" w:cs="Arial"/>
                          <w:sz w:val="24"/>
                          <w:szCs w:val="24"/>
                        </w:rPr>
                        <w:t>CH41 7DU</w:t>
                      </w:r>
                    </w:p>
                  </w:txbxContent>
                </v:textbox>
                <w10:wrap anchorx="margin"/>
              </v:shape>
            </w:pict>
          </mc:Fallback>
        </mc:AlternateContent>
      </w:r>
      <w:r>
        <w:rPr>
          <w:rFonts w:ascii="Arial" w:hAnsi="Arial" w:cs="Arial"/>
          <w:noProof/>
          <w:sz w:val="24"/>
          <w:szCs w:val="24"/>
          <w:lang w:eastAsia="en-GB"/>
        </w:rPr>
        <w:drawing>
          <wp:inline distT="0" distB="0" distL="0" distR="0" wp14:anchorId="0FA3ED82" wp14:editId="1EDB3E44">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inline>
        </w:drawing>
      </w:r>
    </w:p>
    <w:p w14:paraId="1736779F" w14:textId="449FB544" w:rsidR="007A32BD" w:rsidRDefault="007A32BD" w:rsidP="00460467">
      <w:pPr>
        <w:spacing w:after="0"/>
        <w:rPr>
          <w:rFonts w:ascii="Arial" w:hAnsi="Arial" w:cs="Arial"/>
          <w:sz w:val="24"/>
          <w:szCs w:val="24"/>
        </w:rPr>
      </w:pPr>
      <w:r w:rsidRPr="007A32B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3DF9BC2F" wp14:editId="51AF606A">
                <wp:simplePos x="0" y="0"/>
                <wp:positionH relativeFrom="column">
                  <wp:posOffset>0</wp:posOffset>
                </wp:positionH>
                <wp:positionV relativeFrom="paragraph">
                  <wp:posOffset>40640</wp:posOffset>
                </wp:positionV>
                <wp:extent cx="3060065" cy="431800"/>
                <wp:effectExtent l="3175" t="3810" r="381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4318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A4C44D" w14:textId="77777777" w:rsidR="00AB5209" w:rsidRDefault="00AB5209" w:rsidP="007A32BD">
                            <w:pPr>
                              <w:widowControl w:val="0"/>
                              <w:rPr>
                                <w:rFonts w:ascii="Arial" w:hAnsi="Arial" w:cs="Arial"/>
                              </w:rPr>
                            </w:pPr>
                            <w:proofErr w:type="spellStart"/>
                            <w:r>
                              <w:rPr>
                                <w:rFonts w:ascii="Arial" w:hAnsi="Arial" w:cs="Arial"/>
                              </w:rPr>
                              <w:t>Headteacher</w:t>
                            </w:r>
                            <w:proofErr w:type="spellEnd"/>
                            <w:r>
                              <w:rPr>
                                <w:rFonts w:ascii="Arial" w:hAnsi="Arial" w:cs="Arial"/>
                              </w:rPr>
                              <w:t>:   Mrs Clare Higgins</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0;margin-top:3.2pt;width:240.95pt;height:34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" stroked="f" strokecolor="black [0]" strokeweight="0" insetpen="t">
                <v:shadow color="#ccc"/>
                <v:textbox inset="2.8pt,2.8pt,2.8pt,2.8pt">
                  <w:txbxContent>
                    <w:p w14:paraId="73A4C44D" w14:textId="77777777" w:rsidR="00AB5209" w:rsidRDefault="00AB5209" w:rsidP="007A32BD">
                      <w:pPr>
                        <w:widowControl w:val="0"/>
                        <w:rPr>
                          <w:rFonts w:ascii="Arial" w:hAnsi="Arial" w:cs="Arial"/>
                        </w:rPr>
                      </w:pPr>
                      <w:proofErr w:type="spellStart"/>
                      <w:r>
                        <w:rPr>
                          <w:rFonts w:ascii="Arial" w:hAnsi="Arial" w:cs="Arial"/>
                        </w:rPr>
                        <w:t>Headteacher</w:t>
                      </w:r>
                      <w:proofErr w:type="spellEnd"/>
                      <w:r>
                        <w:rPr>
                          <w:rFonts w:ascii="Arial" w:hAnsi="Arial" w:cs="Arial"/>
                        </w:rPr>
                        <w:t>:   Mrs Clare Higgins</w:t>
                      </w:r>
                    </w:p>
                  </w:txbxContent>
                </v:textbox>
              </v:shape>
            </w:pict>
          </mc:Fallback>
        </mc:AlternateContent>
      </w:r>
    </w:p>
    <w:p w14:paraId="5DD83F2F" w14:textId="77777777" w:rsidR="00460467" w:rsidRPr="00AB5209" w:rsidRDefault="00460467" w:rsidP="00460467">
      <w:pPr>
        <w:spacing w:after="0"/>
        <w:rPr>
          <w:rFonts w:ascii="Arial" w:hAnsi="Arial" w:cs="Arial"/>
        </w:rPr>
      </w:pPr>
    </w:p>
    <w:p w14:paraId="070C9D20" w14:textId="77777777" w:rsidR="00F449DE" w:rsidRDefault="00F449DE" w:rsidP="00460467">
      <w:pPr>
        <w:spacing w:after="0"/>
      </w:pPr>
    </w:p>
    <w:p w14:paraId="248B90A5" w14:textId="0CF988D2" w:rsidR="00E633F4" w:rsidRDefault="00E633F4" w:rsidP="00E633F4">
      <w:pPr>
        <w:spacing w:after="0"/>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24</w:t>
      </w:r>
      <w:r w:rsidRPr="00E633F4">
        <w:rPr>
          <w:rFonts w:ascii="Arial" w:hAnsi="Arial" w:cs="Arial"/>
          <w:sz w:val="20"/>
          <w:szCs w:val="20"/>
          <w:vertAlign w:val="superscript"/>
        </w:rPr>
        <w:t>th</w:t>
      </w:r>
      <w:r>
        <w:rPr>
          <w:rFonts w:ascii="Arial" w:hAnsi="Arial" w:cs="Arial"/>
          <w:sz w:val="20"/>
          <w:szCs w:val="20"/>
        </w:rPr>
        <w:t xml:space="preserve"> June 2020</w:t>
      </w:r>
    </w:p>
    <w:p w14:paraId="1938D03A" w14:textId="77777777" w:rsidR="00E633F4" w:rsidRDefault="00E633F4" w:rsidP="00460467">
      <w:pPr>
        <w:spacing w:after="0"/>
        <w:rPr>
          <w:rFonts w:ascii="Arial" w:hAnsi="Arial" w:cs="Arial"/>
          <w:sz w:val="20"/>
          <w:szCs w:val="20"/>
        </w:rPr>
      </w:pPr>
    </w:p>
    <w:p w14:paraId="33990315" w14:textId="77777777" w:rsidR="00E633F4" w:rsidRDefault="00E633F4" w:rsidP="00460467">
      <w:pPr>
        <w:spacing w:after="0"/>
        <w:rPr>
          <w:rFonts w:ascii="Arial" w:hAnsi="Arial" w:cs="Arial"/>
          <w:sz w:val="20"/>
          <w:szCs w:val="20"/>
        </w:rPr>
      </w:pPr>
    </w:p>
    <w:p w14:paraId="10181772" w14:textId="77777777" w:rsidR="00E633F4" w:rsidRDefault="00E633F4" w:rsidP="00460467">
      <w:pPr>
        <w:spacing w:after="0"/>
        <w:rPr>
          <w:rFonts w:ascii="Arial" w:hAnsi="Arial" w:cs="Arial"/>
          <w:sz w:val="20"/>
          <w:szCs w:val="20"/>
        </w:rPr>
      </w:pPr>
    </w:p>
    <w:p w14:paraId="4A412225" w14:textId="0E3BBB42" w:rsidR="00CD68C9" w:rsidRPr="00CD68C9" w:rsidRDefault="00E633F4" w:rsidP="00E633F4">
      <w:pPr>
        <w:spacing w:after="0"/>
        <w:rPr>
          <w:rFonts w:ascii="Arial" w:hAnsi="Arial" w:cs="Arial"/>
          <w:sz w:val="20"/>
          <w:szCs w:val="20"/>
        </w:rPr>
      </w:pPr>
      <w:r>
        <w:rPr>
          <w:rFonts w:ascii="Arial" w:hAnsi="Arial" w:cs="Arial"/>
          <w:sz w:val="20"/>
          <w:szCs w:val="20"/>
        </w:rPr>
        <w:t xml:space="preserve">Dear Parents and Carers, </w:t>
      </w:r>
    </w:p>
    <w:p w14:paraId="3FC7D0F7" w14:textId="77777777" w:rsidR="00CD68C9" w:rsidRPr="00CD68C9" w:rsidRDefault="00CD68C9" w:rsidP="00E633F4">
      <w:pPr>
        <w:spacing w:after="0"/>
        <w:rPr>
          <w:rFonts w:ascii="Arial" w:hAnsi="Arial" w:cs="Arial"/>
          <w:sz w:val="20"/>
          <w:szCs w:val="20"/>
        </w:rPr>
      </w:pPr>
    </w:p>
    <w:p w14:paraId="79A6DB6E" w14:textId="77777777" w:rsidR="00CD68C9" w:rsidRPr="00CD68C9" w:rsidRDefault="00CD68C9" w:rsidP="00E633F4">
      <w:pPr>
        <w:spacing w:after="0" w:line="276" w:lineRule="auto"/>
        <w:rPr>
          <w:rFonts w:ascii="Arial" w:eastAsia="Calibri" w:hAnsi="Arial" w:cs="Arial"/>
          <w:sz w:val="20"/>
          <w:szCs w:val="20"/>
        </w:rPr>
      </w:pPr>
      <w:r w:rsidRPr="00CD68C9">
        <w:rPr>
          <w:rFonts w:ascii="Arial" w:eastAsia="Calibri" w:hAnsi="Arial" w:cs="Arial"/>
          <w:sz w:val="20"/>
          <w:szCs w:val="20"/>
        </w:rPr>
        <w:t>In the academic year 2020/21, Relationships Education and Health Education will become statutory in all primary schools in England.  This new subject will build on the non-statutory lessons we have previously taught in RSE.</w:t>
      </w:r>
    </w:p>
    <w:p w14:paraId="113D027A" w14:textId="77777777" w:rsidR="00CD68C9" w:rsidRPr="00CD68C9" w:rsidRDefault="00CD68C9" w:rsidP="00E633F4">
      <w:pPr>
        <w:spacing w:after="0" w:line="276" w:lineRule="auto"/>
        <w:rPr>
          <w:rFonts w:ascii="Arial" w:eastAsia="Calibri" w:hAnsi="Arial" w:cs="Arial"/>
          <w:sz w:val="20"/>
          <w:szCs w:val="20"/>
        </w:rPr>
      </w:pPr>
    </w:p>
    <w:p w14:paraId="6C94AB01" w14:textId="77777777" w:rsidR="00CD68C9" w:rsidRPr="00CD68C9" w:rsidRDefault="00CD68C9" w:rsidP="00E633F4">
      <w:pPr>
        <w:spacing w:after="0" w:line="276" w:lineRule="auto"/>
        <w:rPr>
          <w:rFonts w:ascii="Arial" w:eastAsia="Calibri" w:hAnsi="Arial" w:cs="Arial"/>
          <w:sz w:val="20"/>
          <w:szCs w:val="20"/>
        </w:rPr>
      </w:pPr>
      <w:r w:rsidRPr="00CD68C9">
        <w:rPr>
          <w:rFonts w:ascii="Arial" w:eastAsia="Calibri" w:hAnsi="Arial" w:cs="Arial"/>
          <w:sz w:val="20"/>
          <w:szCs w:val="20"/>
        </w:rPr>
        <w:t>As a Catholic school, our mission is to support the spiritual, moral, social and cultural development of all of our pupils, rooted in the wisdom and teaching of the Church. The education of children in human sexuality is an important, precious and privileged responsibility.  The Church teaches us that this is very much a partnership with parents, in which parents are the ‘first educators’ of their children on these matters; ultimately, you confer on us the right to co-educate your children with you.</w:t>
      </w:r>
    </w:p>
    <w:p w14:paraId="1E713768" w14:textId="77777777" w:rsidR="00CD68C9" w:rsidRPr="00CD68C9" w:rsidRDefault="00CD68C9" w:rsidP="00E633F4">
      <w:pPr>
        <w:spacing w:after="0" w:line="276" w:lineRule="auto"/>
        <w:rPr>
          <w:rFonts w:ascii="Arial" w:eastAsia="Calibri" w:hAnsi="Arial" w:cs="Arial"/>
          <w:sz w:val="20"/>
          <w:szCs w:val="20"/>
        </w:rPr>
      </w:pPr>
    </w:p>
    <w:p w14:paraId="2F58CB21" w14:textId="786464A7" w:rsidR="00CD68C9" w:rsidRPr="00CD68C9" w:rsidRDefault="00CD68C9" w:rsidP="00E633F4">
      <w:pPr>
        <w:spacing w:after="0" w:line="276" w:lineRule="auto"/>
        <w:rPr>
          <w:rFonts w:ascii="Arial" w:eastAsia="Calibri" w:hAnsi="Arial" w:cs="Arial"/>
          <w:sz w:val="20"/>
          <w:szCs w:val="20"/>
        </w:rPr>
      </w:pPr>
      <w:r w:rsidRPr="00CD68C9">
        <w:rPr>
          <w:rFonts w:ascii="Arial" w:eastAsia="Calibri" w:hAnsi="Arial" w:cs="Arial"/>
          <w:sz w:val="20"/>
          <w:szCs w:val="20"/>
        </w:rPr>
        <w:t xml:space="preserve">We have been researching various programmes that are available and have decided to adopt </w:t>
      </w:r>
      <w:r w:rsidRPr="00E633F4">
        <w:rPr>
          <w:rFonts w:ascii="Arial" w:eastAsia="Calibri" w:hAnsi="Arial" w:cs="Arial"/>
          <w:bCs/>
          <w:sz w:val="20"/>
          <w:szCs w:val="20"/>
        </w:rPr>
        <w:t>Life to the Full</w:t>
      </w:r>
      <w:r w:rsidRPr="00CD68C9">
        <w:rPr>
          <w:rFonts w:ascii="Arial" w:eastAsia="Calibri" w:hAnsi="Arial" w:cs="Arial"/>
          <w:sz w:val="20"/>
          <w:szCs w:val="20"/>
        </w:rPr>
        <w:t xml:space="preserve"> by Ten </w:t>
      </w:r>
      <w:proofErr w:type="spellStart"/>
      <w:r w:rsidRPr="00CD68C9">
        <w:rPr>
          <w:rFonts w:ascii="Arial" w:eastAsia="Calibri" w:hAnsi="Arial" w:cs="Arial"/>
          <w:sz w:val="20"/>
          <w:szCs w:val="20"/>
        </w:rPr>
        <w:t>Ten</w:t>
      </w:r>
      <w:proofErr w:type="spellEnd"/>
      <w:r w:rsidRPr="00CD68C9">
        <w:rPr>
          <w:rFonts w:ascii="Arial" w:eastAsia="Calibri" w:hAnsi="Arial" w:cs="Arial"/>
          <w:sz w:val="20"/>
          <w:szCs w:val="20"/>
        </w:rPr>
        <w:t xml:space="preserve"> Resources. Ten </w:t>
      </w:r>
      <w:proofErr w:type="spellStart"/>
      <w:r w:rsidRPr="00CD68C9">
        <w:rPr>
          <w:rFonts w:ascii="Arial" w:eastAsia="Calibri" w:hAnsi="Arial" w:cs="Arial"/>
          <w:sz w:val="20"/>
          <w:szCs w:val="20"/>
        </w:rPr>
        <w:t>Ten</w:t>
      </w:r>
      <w:proofErr w:type="spellEnd"/>
      <w:r w:rsidRPr="00CD68C9">
        <w:rPr>
          <w:rFonts w:ascii="Arial" w:eastAsia="Calibri" w:hAnsi="Arial" w:cs="Arial"/>
          <w:sz w:val="20"/>
          <w:szCs w:val="20"/>
        </w:rPr>
        <w:t xml:space="preserve"> is an award-winning Catholic educational organisation that is well-respected and very experienced in this field of work.</w:t>
      </w:r>
    </w:p>
    <w:p w14:paraId="3E764BA9" w14:textId="77777777" w:rsidR="00CD68C9" w:rsidRPr="00CD68C9" w:rsidRDefault="00CD68C9" w:rsidP="00E633F4">
      <w:pPr>
        <w:spacing w:after="0" w:line="276" w:lineRule="auto"/>
        <w:rPr>
          <w:rFonts w:ascii="Arial" w:eastAsia="Calibri" w:hAnsi="Arial" w:cs="Arial"/>
          <w:sz w:val="20"/>
          <w:szCs w:val="20"/>
        </w:rPr>
      </w:pPr>
    </w:p>
    <w:p w14:paraId="424AD07C" w14:textId="3534AAF2" w:rsidR="00CD68C9" w:rsidRPr="00CD68C9" w:rsidRDefault="00CD68C9" w:rsidP="00E633F4">
      <w:pPr>
        <w:spacing w:after="0" w:line="276" w:lineRule="auto"/>
        <w:rPr>
          <w:rFonts w:ascii="Arial" w:eastAsia="Calibri" w:hAnsi="Arial" w:cs="Arial"/>
          <w:sz w:val="20"/>
          <w:szCs w:val="20"/>
        </w:rPr>
      </w:pPr>
      <w:r w:rsidRPr="00CD68C9">
        <w:rPr>
          <w:rFonts w:ascii="Arial" w:eastAsia="Calibri" w:hAnsi="Arial" w:cs="Arial"/>
          <w:sz w:val="20"/>
          <w:szCs w:val="20"/>
        </w:rPr>
        <w:t xml:space="preserve">Life to the Full has been approved by our diocese.  Furthermore, Ten </w:t>
      </w:r>
      <w:proofErr w:type="spellStart"/>
      <w:r w:rsidRPr="00CD68C9">
        <w:rPr>
          <w:rFonts w:ascii="Arial" w:eastAsia="Calibri" w:hAnsi="Arial" w:cs="Arial"/>
          <w:sz w:val="20"/>
          <w:szCs w:val="20"/>
        </w:rPr>
        <w:t>Ten</w:t>
      </w:r>
      <w:proofErr w:type="spellEnd"/>
      <w:r w:rsidRPr="00CD68C9">
        <w:rPr>
          <w:rFonts w:ascii="Arial" w:eastAsia="Calibri" w:hAnsi="Arial" w:cs="Arial"/>
          <w:sz w:val="20"/>
          <w:szCs w:val="20"/>
        </w:rPr>
        <w:t xml:space="preserve"> have entered into a partnership with the Catholic Education Service and the Department for Education to provide training for teachers in Catholic schools on the subject of the new statutory curriculum. Therefore, we are confident that this programme is a very good fit for our school.</w:t>
      </w:r>
    </w:p>
    <w:p w14:paraId="5B4168EF" w14:textId="77777777" w:rsidR="00CD68C9" w:rsidRPr="00CD68C9" w:rsidRDefault="00CD68C9" w:rsidP="00E633F4">
      <w:pPr>
        <w:spacing w:after="0" w:line="276" w:lineRule="auto"/>
        <w:rPr>
          <w:rFonts w:ascii="Arial" w:eastAsia="Calibri" w:hAnsi="Arial" w:cs="Arial"/>
          <w:sz w:val="20"/>
          <w:szCs w:val="20"/>
        </w:rPr>
      </w:pPr>
    </w:p>
    <w:p w14:paraId="16D6AC2D" w14:textId="408ED75D" w:rsidR="00CD68C9" w:rsidRPr="00CD68C9" w:rsidRDefault="00CD68C9" w:rsidP="00E633F4">
      <w:pPr>
        <w:spacing w:after="0" w:line="276" w:lineRule="auto"/>
        <w:rPr>
          <w:rFonts w:ascii="Arial" w:eastAsia="Calibri" w:hAnsi="Arial" w:cs="Arial"/>
          <w:sz w:val="20"/>
          <w:szCs w:val="20"/>
        </w:rPr>
      </w:pPr>
      <w:r w:rsidRPr="00CD68C9">
        <w:rPr>
          <w:rFonts w:ascii="Arial" w:eastAsia="Calibri" w:hAnsi="Arial" w:cs="Arial"/>
          <w:sz w:val="20"/>
          <w:szCs w:val="20"/>
        </w:rPr>
        <w:t xml:space="preserve">Through their programme, Ten </w:t>
      </w:r>
      <w:proofErr w:type="spellStart"/>
      <w:r w:rsidRPr="00CD68C9">
        <w:rPr>
          <w:rFonts w:ascii="Arial" w:eastAsia="Calibri" w:hAnsi="Arial" w:cs="Arial"/>
          <w:sz w:val="20"/>
          <w:szCs w:val="20"/>
        </w:rPr>
        <w:t>Ten</w:t>
      </w:r>
      <w:proofErr w:type="spellEnd"/>
      <w:r w:rsidRPr="00CD68C9">
        <w:rPr>
          <w:rFonts w:ascii="Arial" w:eastAsia="Calibri" w:hAnsi="Arial" w:cs="Arial"/>
          <w:sz w:val="20"/>
          <w:szCs w:val="20"/>
        </w:rPr>
        <w:t xml:space="preserve"> understand the foundational role that parents have in educating and nurturing their children on these matters. Within the programme, they have built in resources which will not only keep you informed about what is being taught in school, but will also give you the opportunity to engage your children in discussion, activity and prayer. </w:t>
      </w:r>
    </w:p>
    <w:p w14:paraId="77639128" w14:textId="77777777" w:rsidR="00CD68C9" w:rsidRPr="00CD68C9" w:rsidRDefault="00CD68C9" w:rsidP="00E633F4">
      <w:pPr>
        <w:spacing w:after="0" w:line="276" w:lineRule="auto"/>
        <w:rPr>
          <w:rFonts w:ascii="Arial" w:eastAsia="Calibri" w:hAnsi="Arial" w:cs="Arial"/>
          <w:sz w:val="20"/>
          <w:szCs w:val="20"/>
        </w:rPr>
      </w:pPr>
    </w:p>
    <w:p w14:paraId="50F438C2" w14:textId="42E8CF45" w:rsidR="00CD68C9" w:rsidRPr="00CD68C9" w:rsidRDefault="00CD68C9" w:rsidP="00E633F4">
      <w:pPr>
        <w:spacing w:after="0" w:line="276" w:lineRule="auto"/>
        <w:rPr>
          <w:rFonts w:ascii="Arial" w:eastAsia="Calibri" w:hAnsi="Arial" w:cs="Arial"/>
          <w:sz w:val="20"/>
          <w:szCs w:val="20"/>
        </w:rPr>
      </w:pPr>
      <w:r w:rsidRPr="00CD68C9">
        <w:rPr>
          <w:rFonts w:ascii="Arial" w:eastAsia="Calibri" w:hAnsi="Arial" w:cs="Arial"/>
          <w:sz w:val="20"/>
          <w:szCs w:val="20"/>
        </w:rPr>
        <w:t>We would like to have your feedback on our approach, and particularly on the key decisions that we need to take regarding the teaching of certain topics.  To this end, we have opened a consultation period during which we welcome your feedback.  </w:t>
      </w:r>
    </w:p>
    <w:p w14:paraId="41C4A0CB" w14:textId="77777777" w:rsidR="00CD68C9" w:rsidRPr="00CD68C9" w:rsidRDefault="00CD68C9" w:rsidP="00E633F4">
      <w:pPr>
        <w:spacing w:after="0" w:line="276" w:lineRule="auto"/>
        <w:rPr>
          <w:rFonts w:ascii="Arial" w:eastAsia="Calibri" w:hAnsi="Arial" w:cs="Arial"/>
          <w:sz w:val="20"/>
          <w:szCs w:val="20"/>
        </w:rPr>
      </w:pPr>
    </w:p>
    <w:p w14:paraId="44324969" w14:textId="6D9BC284" w:rsidR="00CD68C9" w:rsidRPr="00CD68C9" w:rsidRDefault="00CD68C9" w:rsidP="00E633F4">
      <w:pPr>
        <w:spacing w:after="0" w:line="276" w:lineRule="auto"/>
        <w:rPr>
          <w:rFonts w:ascii="Arial" w:eastAsia="Calibri" w:hAnsi="Arial" w:cs="Arial"/>
          <w:sz w:val="20"/>
          <w:szCs w:val="20"/>
        </w:rPr>
      </w:pPr>
      <w:proofErr w:type="gramStart"/>
      <w:r w:rsidRPr="00CD68C9">
        <w:rPr>
          <w:rFonts w:ascii="Arial" w:eastAsia="Calibri" w:hAnsi="Arial" w:cs="Arial"/>
          <w:sz w:val="20"/>
          <w:szCs w:val="20"/>
        </w:rPr>
        <w:t>Attached  is</w:t>
      </w:r>
      <w:proofErr w:type="gramEnd"/>
      <w:r w:rsidRPr="00CD68C9">
        <w:rPr>
          <w:rFonts w:ascii="Arial" w:eastAsia="Calibri" w:hAnsi="Arial" w:cs="Arial"/>
          <w:sz w:val="20"/>
          <w:szCs w:val="20"/>
        </w:rPr>
        <w:t xml:space="preserve"> a brief outline of what</w:t>
      </w:r>
      <w:r w:rsidR="00E633F4">
        <w:rPr>
          <w:rFonts w:ascii="Arial" w:eastAsia="Calibri" w:hAnsi="Arial" w:cs="Arial"/>
          <w:sz w:val="20"/>
          <w:szCs w:val="20"/>
        </w:rPr>
        <w:t xml:space="preserve"> will be covered in both KS1 and</w:t>
      </w:r>
      <w:r w:rsidRPr="00CD68C9">
        <w:rPr>
          <w:rFonts w:ascii="Arial" w:eastAsia="Calibri" w:hAnsi="Arial" w:cs="Arial"/>
          <w:sz w:val="20"/>
          <w:szCs w:val="20"/>
        </w:rPr>
        <w:t xml:space="preserve"> KS2 and we would welcome any feedback</w:t>
      </w:r>
      <w:r w:rsidR="00E633F4">
        <w:rPr>
          <w:rFonts w:ascii="Arial" w:eastAsia="Calibri" w:hAnsi="Arial" w:cs="Arial"/>
          <w:sz w:val="20"/>
          <w:szCs w:val="20"/>
        </w:rPr>
        <w:t xml:space="preserve"> or questions that you may have by </w:t>
      </w:r>
      <w:bookmarkStart w:id="0" w:name="_GoBack"/>
      <w:bookmarkEnd w:id="0"/>
      <w:r w:rsidR="00E633F4">
        <w:rPr>
          <w:rFonts w:ascii="Arial" w:eastAsia="Calibri" w:hAnsi="Arial" w:cs="Arial"/>
          <w:sz w:val="20"/>
          <w:szCs w:val="20"/>
        </w:rPr>
        <w:t>Friday 3</w:t>
      </w:r>
      <w:r w:rsidR="00E633F4" w:rsidRPr="00E633F4">
        <w:rPr>
          <w:rFonts w:ascii="Arial" w:eastAsia="Calibri" w:hAnsi="Arial" w:cs="Arial"/>
          <w:sz w:val="20"/>
          <w:szCs w:val="20"/>
          <w:vertAlign w:val="superscript"/>
        </w:rPr>
        <w:t>rd</w:t>
      </w:r>
      <w:r w:rsidR="00E633F4">
        <w:rPr>
          <w:rFonts w:ascii="Arial" w:eastAsia="Calibri" w:hAnsi="Arial" w:cs="Arial"/>
          <w:sz w:val="20"/>
          <w:szCs w:val="20"/>
        </w:rPr>
        <w:t xml:space="preserve"> July 2020.</w:t>
      </w:r>
      <w:r w:rsidRPr="00CD68C9">
        <w:rPr>
          <w:rFonts w:ascii="Arial" w:eastAsia="Calibri" w:hAnsi="Arial" w:cs="Arial"/>
          <w:sz w:val="20"/>
          <w:szCs w:val="20"/>
        </w:rPr>
        <w:t xml:space="preserve">  Any questions or feedback can be sent directly to the school office at </w:t>
      </w:r>
      <w:hyperlink r:id="rId7" w:history="1">
        <w:r w:rsidRPr="00CD68C9">
          <w:rPr>
            <w:rStyle w:val="Hyperlink"/>
            <w:rFonts w:ascii="Arial" w:eastAsia="Calibri" w:hAnsi="Arial" w:cs="Arial"/>
            <w:sz w:val="20"/>
            <w:szCs w:val="20"/>
          </w:rPr>
          <w:t>schooloffice@holycross.wirral.sch.uk</w:t>
        </w:r>
      </w:hyperlink>
      <w:r>
        <w:rPr>
          <w:rFonts w:ascii="Arial" w:eastAsia="Calibri" w:hAnsi="Arial" w:cs="Arial"/>
          <w:sz w:val="20"/>
          <w:szCs w:val="20"/>
        </w:rPr>
        <w:t xml:space="preserve">.  Mrs </w:t>
      </w:r>
      <w:proofErr w:type="spellStart"/>
      <w:r>
        <w:rPr>
          <w:rFonts w:ascii="Arial" w:eastAsia="Calibri" w:hAnsi="Arial" w:cs="Arial"/>
          <w:sz w:val="20"/>
          <w:szCs w:val="20"/>
        </w:rPr>
        <w:t>Brás</w:t>
      </w:r>
      <w:proofErr w:type="spellEnd"/>
      <w:r>
        <w:rPr>
          <w:rFonts w:ascii="Arial" w:eastAsia="Calibri" w:hAnsi="Arial" w:cs="Arial"/>
          <w:sz w:val="20"/>
          <w:szCs w:val="20"/>
        </w:rPr>
        <w:t xml:space="preserve"> will contact you directly to answer any of your questions and to discuss your feedback.  </w:t>
      </w:r>
    </w:p>
    <w:p w14:paraId="2DE4228F" w14:textId="77777777" w:rsidR="00CD68C9" w:rsidRDefault="00CD68C9" w:rsidP="00E633F4">
      <w:pPr>
        <w:spacing w:after="0"/>
        <w:rPr>
          <w:rFonts w:ascii="Arial" w:eastAsia="Calibri" w:hAnsi="Arial" w:cs="Arial"/>
          <w:b/>
          <w:sz w:val="20"/>
          <w:szCs w:val="20"/>
          <w:u w:val="single"/>
          <w:lang w:val="en-US"/>
        </w:rPr>
      </w:pPr>
    </w:p>
    <w:p w14:paraId="240EA383" w14:textId="77777777" w:rsidR="00CD68C9" w:rsidRDefault="00CD68C9" w:rsidP="00E633F4">
      <w:pPr>
        <w:spacing w:after="0"/>
        <w:rPr>
          <w:rFonts w:ascii="Arial" w:eastAsia="Calibri" w:hAnsi="Arial" w:cs="Arial"/>
          <w:b/>
          <w:sz w:val="20"/>
          <w:szCs w:val="20"/>
          <w:u w:val="single"/>
          <w:lang w:val="en-US"/>
        </w:rPr>
      </w:pPr>
    </w:p>
    <w:p w14:paraId="4AC9221F" w14:textId="1FB146EA" w:rsidR="00CD68C9" w:rsidRPr="00CD68C9" w:rsidRDefault="00CD68C9" w:rsidP="00E633F4">
      <w:pPr>
        <w:spacing w:after="0"/>
        <w:rPr>
          <w:rFonts w:ascii="Arial" w:eastAsia="Calibri" w:hAnsi="Arial" w:cs="Arial"/>
          <w:b/>
          <w:sz w:val="20"/>
          <w:szCs w:val="20"/>
          <w:u w:val="single"/>
          <w:lang w:val="en-US"/>
        </w:rPr>
      </w:pPr>
      <w:r w:rsidRPr="00CD68C9">
        <w:rPr>
          <w:rFonts w:ascii="Arial" w:eastAsia="Calibri" w:hAnsi="Arial" w:cs="Arial"/>
          <w:b/>
          <w:sz w:val="20"/>
          <w:szCs w:val="20"/>
          <w:u w:val="single"/>
          <w:lang w:val="en-US"/>
        </w:rPr>
        <w:t>Outline of Program</w:t>
      </w:r>
    </w:p>
    <w:p w14:paraId="212ED74E" w14:textId="77777777" w:rsidR="00CD68C9" w:rsidRPr="00CD68C9" w:rsidRDefault="00CD68C9" w:rsidP="00E633F4">
      <w:pPr>
        <w:spacing w:after="0"/>
        <w:rPr>
          <w:rFonts w:ascii="Arial" w:eastAsia="Calibri" w:hAnsi="Arial" w:cs="Arial"/>
          <w:b/>
          <w:sz w:val="20"/>
          <w:szCs w:val="20"/>
          <w:lang w:val="en-US"/>
        </w:rPr>
      </w:pPr>
    </w:p>
    <w:p w14:paraId="1D068F39" w14:textId="77777777" w:rsidR="00CD68C9" w:rsidRPr="00CD68C9" w:rsidRDefault="00CD68C9" w:rsidP="00E633F4">
      <w:pPr>
        <w:spacing w:after="0"/>
        <w:rPr>
          <w:rFonts w:ascii="Arial" w:eastAsia="Calibri" w:hAnsi="Arial" w:cs="Arial"/>
          <w:b/>
          <w:sz w:val="20"/>
          <w:szCs w:val="20"/>
          <w:lang w:val="en-US"/>
        </w:rPr>
      </w:pPr>
    </w:p>
    <w:p w14:paraId="2B254635"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b/>
          <w:sz w:val="20"/>
          <w:szCs w:val="20"/>
          <w:lang w:val="en-US"/>
        </w:rPr>
        <w:t>Key Stage One</w:t>
      </w:r>
      <w:r w:rsidRPr="00CD68C9">
        <w:rPr>
          <w:rFonts w:ascii="Arial" w:eastAsia="Calibri" w:hAnsi="Arial" w:cs="Arial"/>
          <w:sz w:val="20"/>
          <w:szCs w:val="20"/>
          <w:lang w:val="en-US"/>
        </w:rPr>
        <w:t xml:space="preserve"> – that we are uniquely made by a loving God, that we have differences and similarities (including physical differences between boys and girls), key information about staying physically healthy, understanding feelings and emotions, including strong feelings such as anger, and the cycle of life from birth to old age.</w:t>
      </w:r>
    </w:p>
    <w:p w14:paraId="500335A5" w14:textId="77777777" w:rsidR="00CD68C9" w:rsidRPr="00CD68C9" w:rsidRDefault="00CD68C9" w:rsidP="00E633F4">
      <w:pPr>
        <w:spacing w:after="0"/>
        <w:ind w:left="1440"/>
        <w:rPr>
          <w:rFonts w:ascii="Arial" w:eastAsia="Calibri" w:hAnsi="Arial" w:cs="Arial"/>
          <w:sz w:val="20"/>
          <w:szCs w:val="20"/>
          <w:lang w:val="en-US"/>
        </w:rPr>
      </w:pPr>
    </w:p>
    <w:p w14:paraId="262DE557" w14:textId="77777777" w:rsidR="00CD68C9" w:rsidRPr="00E633F4" w:rsidRDefault="00CD68C9" w:rsidP="00E633F4">
      <w:pPr>
        <w:spacing w:after="0"/>
        <w:rPr>
          <w:rFonts w:ascii="Arial" w:eastAsia="Calibri" w:hAnsi="Arial" w:cs="Arial"/>
          <w:sz w:val="20"/>
          <w:szCs w:val="20"/>
          <w:lang w:val="en-US"/>
        </w:rPr>
      </w:pPr>
      <w:proofErr w:type="gramStart"/>
      <w:r w:rsidRPr="00E633F4">
        <w:rPr>
          <w:rFonts w:ascii="Arial" w:eastAsia="Calibri" w:hAnsi="Arial" w:cs="Arial"/>
          <w:b/>
          <w:sz w:val="20"/>
          <w:szCs w:val="20"/>
          <w:lang w:val="en-US"/>
        </w:rPr>
        <w:lastRenderedPageBreak/>
        <w:t>Lower Key Stage Two</w:t>
      </w:r>
      <w:r w:rsidRPr="00E633F4">
        <w:rPr>
          <w:rFonts w:ascii="Arial" w:eastAsia="Calibri" w:hAnsi="Arial" w:cs="Arial"/>
          <w:sz w:val="20"/>
          <w:szCs w:val="20"/>
          <w:lang w:val="en-US"/>
        </w:rPr>
        <w:t xml:space="preserve"> – understanding differences, respecting our bodies, puberty and changing bodies (recommended for Year 4+), strategies to support emotional wellbeing including practicing thankfulness, and the development of pupils understanding of life before birth.</w:t>
      </w:r>
      <w:proofErr w:type="gramEnd"/>
    </w:p>
    <w:p w14:paraId="49C411BF" w14:textId="77777777" w:rsidR="00CD68C9" w:rsidRPr="00E633F4" w:rsidRDefault="00CD68C9" w:rsidP="00E633F4">
      <w:pPr>
        <w:spacing w:after="0"/>
        <w:ind w:left="1440"/>
        <w:rPr>
          <w:rFonts w:ascii="Arial" w:eastAsia="Calibri" w:hAnsi="Arial" w:cs="Arial"/>
          <w:sz w:val="20"/>
          <w:szCs w:val="20"/>
          <w:lang w:val="en-US"/>
        </w:rPr>
      </w:pPr>
    </w:p>
    <w:p w14:paraId="01E9AFBF" w14:textId="77777777" w:rsidR="00CD68C9" w:rsidRPr="00E633F4" w:rsidRDefault="00CD68C9" w:rsidP="00E633F4">
      <w:pPr>
        <w:spacing w:after="0"/>
        <w:rPr>
          <w:rFonts w:ascii="Arial" w:eastAsia="Calibri" w:hAnsi="Arial" w:cs="Arial"/>
          <w:sz w:val="20"/>
          <w:szCs w:val="20"/>
          <w:lang w:val="en-US"/>
        </w:rPr>
      </w:pPr>
      <w:r w:rsidRPr="00E633F4">
        <w:rPr>
          <w:rFonts w:ascii="Arial" w:eastAsia="Calibri" w:hAnsi="Arial" w:cs="Arial"/>
          <w:b/>
          <w:sz w:val="20"/>
          <w:szCs w:val="20"/>
          <w:lang w:val="en-US"/>
        </w:rPr>
        <w:t>Upper Key Stage Two</w:t>
      </w:r>
      <w:r w:rsidRPr="00E633F4">
        <w:rPr>
          <w:rFonts w:ascii="Arial" w:eastAsia="Calibri" w:hAnsi="Arial" w:cs="Arial"/>
          <w:sz w:val="20"/>
          <w:szCs w:val="20"/>
          <w:lang w:val="en-US"/>
        </w:rPr>
        <w:t xml:space="preserve"> – appreciation of physical and emotional differences, a more complex understanding of physical changes in girl and boys bodies, body image, strong emotional feelings, the impact of the internet and social media on emotional well-being, a more nuanced and scientific understanding of life in the womb and how babies are made, and menstruation.</w:t>
      </w:r>
    </w:p>
    <w:p w14:paraId="7D07E050" w14:textId="77777777" w:rsidR="00CD68C9" w:rsidRPr="00CD68C9" w:rsidRDefault="00CD68C9" w:rsidP="00E633F4">
      <w:pPr>
        <w:spacing w:after="0"/>
        <w:ind w:left="1440"/>
        <w:rPr>
          <w:rFonts w:ascii="Arial" w:eastAsia="Calibri" w:hAnsi="Arial" w:cs="Arial"/>
          <w:sz w:val="20"/>
          <w:szCs w:val="20"/>
          <w:lang w:val="en-US"/>
        </w:rPr>
      </w:pPr>
    </w:p>
    <w:p w14:paraId="32356A88" w14:textId="77777777" w:rsidR="00CD68C9" w:rsidRPr="00CD68C9" w:rsidRDefault="00CD68C9" w:rsidP="00E633F4">
      <w:pPr>
        <w:spacing w:after="0"/>
        <w:rPr>
          <w:rFonts w:ascii="Arial" w:eastAsia="Calibri" w:hAnsi="Arial" w:cs="Arial"/>
          <w:b/>
          <w:sz w:val="20"/>
          <w:szCs w:val="20"/>
          <w:u w:val="single"/>
          <w:lang w:val="en-US"/>
        </w:rPr>
      </w:pPr>
      <w:r w:rsidRPr="00CD68C9">
        <w:rPr>
          <w:rFonts w:ascii="Arial" w:eastAsia="Calibri" w:hAnsi="Arial" w:cs="Arial"/>
          <w:b/>
          <w:sz w:val="20"/>
          <w:szCs w:val="20"/>
          <w:u w:val="single"/>
          <w:lang w:val="en-US"/>
        </w:rPr>
        <w:t>Module Two: Created to Love Others</w:t>
      </w:r>
    </w:p>
    <w:p w14:paraId="4644AB90"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sz w:val="20"/>
          <w:szCs w:val="20"/>
          <w:lang w:val="en-US"/>
        </w:rPr>
        <w:t xml:space="preserve">Module Two: Created to Love </w:t>
      </w:r>
      <w:proofErr w:type="gramStart"/>
      <w:r w:rsidRPr="00CD68C9">
        <w:rPr>
          <w:rFonts w:ascii="Arial" w:eastAsia="Calibri" w:hAnsi="Arial" w:cs="Arial"/>
          <w:sz w:val="20"/>
          <w:szCs w:val="20"/>
          <w:lang w:val="en-US"/>
        </w:rPr>
        <w:t>Others</w:t>
      </w:r>
      <w:proofErr w:type="gramEnd"/>
      <w:r w:rsidRPr="00CD68C9">
        <w:rPr>
          <w:rFonts w:ascii="Arial" w:eastAsia="Calibri" w:hAnsi="Arial" w:cs="Arial"/>
          <w:sz w:val="20"/>
          <w:szCs w:val="20"/>
          <w:lang w:val="en-US"/>
        </w:rPr>
        <w:t xml:space="preserve"> explores the individual’s relationship with others. Building on the understanding that we have been created out of love and for love, this unit explores how we take this calling into our family, friendships and relationships, and teaches strategies for developing heathy relationships and keeping safe.</w:t>
      </w:r>
    </w:p>
    <w:p w14:paraId="53768A14" w14:textId="77777777" w:rsidR="00CD68C9" w:rsidRPr="00CD68C9" w:rsidRDefault="00CD68C9" w:rsidP="00E633F4">
      <w:pPr>
        <w:spacing w:after="0"/>
        <w:ind w:left="1440"/>
        <w:rPr>
          <w:rFonts w:ascii="Arial" w:eastAsia="Calibri" w:hAnsi="Arial" w:cs="Arial"/>
          <w:sz w:val="20"/>
          <w:szCs w:val="20"/>
          <w:lang w:val="en-US"/>
        </w:rPr>
      </w:pPr>
    </w:p>
    <w:p w14:paraId="059C0825"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sz w:val="20"/>
          <w:szCs w:val="20"/>
          <w:lang w:val="en-US"/>
        </w:rPr>
        <w:t>This religious understanding is then applied to real-world situations relevant to the age and stage of the children:</w:t>
      </w:r>
    </w:p>
    <w:p w14:paraId="4DF135FA" w14:textId="77777777" w:rsidR="00CD68C9" w:rsidRPr="00CD68C9" w:rsidRDefault="00CD68C9" w:rsidP="00E633F4">
      <w:pPr>
        <w:spacing w:after="0"/>
        <w:ind w:left="1440"/>
        <w:rPr>
          <w:rFonts w:ascii="Arial" w:eastAsia="Calibri" w:hAnsi="Arial" w:cs="Arial"/>
          <w:sz w:val="20"/>
          <w:szCs w:val="20"/>
          <w:lang w:val="en-US"/>
        </w:rPr>
      </w:pPr>
    </w:p>
    <w:p w14:paraId="39B09D0D"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b/>
          <w:sz w:val="20"/>
          <w:szCs w:val="20"/>
          <w:lang w:val="en-US"/>
        </w:rPr>
        <w:t>Key Stage One</w:t>
      </w:r>
      <w:r w:rsidRPr="00CD68C9">
        <w:rPr>
          <w:rFonts w:ascii="Arial" w:eastAsia="Calibri" w:hAnsi="Arial" w:cs="Arial"/>
          <w:sz w:val="20"/>
          <w:szCs w:val="20"/>
          <w:lang w:val="en-US"/>
        </w:rPr>
        <w:t xml:space="preserve"> – In the Unit  ‘Personal Relationships’, children are taught to identify the Special People in their lives who they love and can trust, how to cope with various social situations and dilemmas, and the importance of saying sorry and forgiveness within relationships. In the Unit ‘Keeping Safe’, we explore the risks of being online by incorporating the ‘</w:t>
      </w:r>
      <w:proofErr w:type="spellStart"/>
      <w:r w:rsidRPr="00CD68C9">
        <w:rPr>
          <w:rFonts w:ascii="Arial" w:eastAsia="Calibri" w:hAnsi="Arial" w:cs="Arial"/>
          <w:sz w:val="20"/>
          <w:szCs w:val="20"/>
          <w:lang w:val="en-US"/>
        </w:rPr>
        <w:t>Smartie</w:t>
      </w:r>
      <w:proofErr w:type="spellEnd"/>
      <w:r w:rsidRPr="00CD68C9">
        <w:rPr>
          <w:rFonts w:ascii="Arial" w:eastAsia="Calibri" w:hAnsi="Arial" w:cs="Arial"/>
          <w:sz w:val="20"/>
          <w:szCs w:val="20"/>
          <w:lang w:val="en-US"/>
        </w:rPr>
        <w:t xml:space="preserve"> the Penguin’ resources from </w:t>
      </w:r>
      <w:proofErr w:type="spellStart"/>
      <w:r w:rsidRPr="00CD68C9">
        <w:rPr>
          <w:rFonts w:ascii="Arial" w:eastAsia="Calibri" w:hAnsi="Arial" w:cs="Arial"/>
          <w:sz w:val="20"/>
          <w:szCs w:val="20"/>
          <w:lang w:val="en-US"/>
        </w:rPr>
        <w:t>Childnet</w:t>
      </w:r>
      <w:proofErr w:type="spellEnd"/>
      <w:r w:rsidRPr="00CD68C9">
        <w:rPr>
          <w:rFonts w:ascii="Arial" w:eastAsia="Calibri" w:hAnsi="Arial" w:cs="Arial"/>
          <w:sz w:val="20"/>
          <w:szCs w:val="20"/>
          <w:lang w:val="en-US"/>
        </w:rPr>
        <w:t>, the difference between good and bad secrets, and teaching on physical boundaries (incorporating the PANTS resource the NSPCC).</w:t>
      </w:r>
    </w:p>
    <w:p w14:paraId="4785BE69" w14:textId="77777777" w:rsidR="00CD68C9" w:rsidRPr="00CD68C9" w:rsidRDefault="00CD68C9" w:rsidP="00E633F4">
      <w:pPr>
        <w:spacing w:after="0"/>
        <w:ind w:left="1440"/>
        <w:rPr>
          <w:rFonts w:ascii="Arial" w:eastAsia="Calibri" w:hAnsi="Arial" w:cs="Arial"/>
          <w:sz w:val="20"/>
          <w:szCs w:val="20"/>
          <w:lang w:val="en-US"/>
        </w:rPr>
      </w:pPr>
    </w:p>
    <w:p w14:paraId="70E68EF2"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b/>
          <w:sz w:val="20"/>
          <w:szCs w:val="20"/>
          <w:lang w:val="en-US"/>
        </w:rPr>
        <w:t>Lower Key Stage Two</w:t>
      </w:r>
      <w:r w:rsidRPr="00CD68C9">
        <w:rPr>
          <w:rFonts w:ascii="Arial" w:eastAsia="Calibri" w:hAnsi="Arial" w:cs="Arial"/>
          <w:sz w:val="20"/>
          <w:szCs w:val="20"/>
          <w:lang w:val="en-US"/>
        </w:rPr>
        <w:t xml:space="preserve"> – The sessions here  help  children  to develop a more complex  appreciation  of  different  family structures and there are activities and strategies to help  them develop healthy relationships with family and friends;  here,  they are also taught simplified Cognitive Behavioral Therapy (CBT) techniques for managing thoughts, feelings and actions.</w:t>
      </w:r>
    </w:p>
    <w:p w14:paraId="5806BAB8" w14:textId="77777777" w:rsidR="00CD68C9" w:rsidRPr="00CD68C9" w:rsidRDefault="00CD68C9" w:rsidP="00E633F4">
      <w:pPr>
        <w:spacing w:after="0"/>
        <w:ind w:left="1440"/>
        <w:rPr>
          <w:rFonts w:ascii="Arial" w:eastAsia="Calibri" w:hAnsi="Arial" w:cs="Arial"/>
          <w:sz w:val="20"/>
          <w:szCs w:val="20"/>
          <w:lang w:val="en-US"/>
        </w:rPr>
      </w:pPr>
    </w:p>
    <w:p w14:paraId="153618C3"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sz w:val="20"/>
          <w:szCs w:val="20"/>
          <w:lang w:val="en-US"/>
        </w:rPr>
        <w:t>Once again, for the ‘Keeping Safe’ unit, there are some excellent NSPCC resources, as well as teaching on bullying and abuse through a series of animated stories.</w:t>
      </w:r>
    </w:p>
    <w:p w14:paraId="5760A43D" w14:textId="77777777" w:rsidR="00CD68C9" w:rsidRPr="00CD68C9" w:rsidRDefault="00CD68C9" w:rsidP="00E633F4">
      <w:pPr>
        <w:spacing w:after="0"/>
        <w:ind w:left="1440"/>
        <w:rPr>
          <w:rFonts w:ascii="Arial" w:eastAsia="Calibri" w:hAnsi="Arial" w:cs="Arial"/>
          <w:sz w:val="20"/>
          <w:szCs w:val="20"/>
          <w:lang w:val="en-US"/>
        </w:rPr>
      </w:pPr>
    </w:p>
    <w:p w14:paraId="3189A93A"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b/>
          <w:sz w:val="20"/>
          <w:szCs w:val="20"/>
          <w:lang w:val="en-US"/>
        </w:rPr>
        <w:t>Upper Key Stage Two</w:t>
      </w:r>
      <w:r w:rsidRPr="00CD68C9">
        <w:rPr>
          <w:rFonts w:ascii="Arial" w:eastAsia="Calibri" w:hAnsi="Arial" w:cs="Arial"/>
          <w:sz w:val="20"/>
          <w:szCs w:val="20"/>
          <w:lang w:val="en-US"/>
        </w:rPr>
        <w:t xml:space="preserve"> – The sessions for UKS2 in the ‘Personal Relationships’ module aim to equip children with strategies for more complex experiences of relationships and conflict; this includes sessions that help children to identify and understand how to respond to spoken and unspoken pressure, the concept of consent and some practical demonstrations of this, and further teaching on how our thoughts and feelings have an impact on how we act.</w:t>
      </w:r>
    </w:p>
    <w:p w14:paraId="092DF396" w14:textId="77777777" w:rsidR="00CD68C9" w:rsidRPr="00CD68C9" w:rsidRDefault="00CD68C9" w:rsidP="00E633F4">
      <w:pPr>
        <w:spacing w:after="0"/>
        <w:ind w:left="1440"/>
        <w:rPr>
          <w:rFonts w:ascii="Arial" w:eastAsia="Calibri" w:hAnsi="Arial" w:cs="Arial"/>
          <w:sz w:val="20"/>
          <w:szCs w:val="20"/>
          <w:lang w:val="en-US"/>
        </w:rPr>
      </w:pPr>
    </w:p>
    <w:p w14:paraId="42E668FB" w14:textId="77777777" w:rsidR="00CD68C9" w:rsidRPr="00CD68C9" w:rsidRDefault="00CD68C9" w:rsidP="00E633F4">
      <w:pPr>
        <w:spacing w:after="0"/>
        <w:rPr>
          <w:rFonts w:ascii="Arial" w:eastAsia="Calibri" w:hAnsi="Arial" w:cs="Arial"/>
          <w:b/>
          <w:sz w:val="20"/>
          <w:szCs w:val="20"/>
          <w:u w:val="single"/>
          <w:lang w:val="en-US"/>
        </w:rPr>
      </w:pPr>
      <w:r w:rsidRPr="00CD68C9">
        <w:rPr>
          <w:rFonts w:ascii="Arial" w:eastAsia="Calibri" w:hAnsi="Arial" w:cs="Arial"/>
          <w:b/>
          <w:sz w:val="20"/>
          <w:szCs w:val="20"/>
          <w:u w:val="single"/>
          <w:lang w:val="en-US"/>
        </w:rPr>
        <w:t>Module Three: Created to Live in Community</w:t>
      </w:r>
    </w:p>
    <w:p w14:paraId="1C563476"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sz w:val="20"/>
          <w:szCs w:val="20"/>
          <w:lang w:val="en-US"/>
        </w:rPr>
        <w:t>Finally, Module Three: Created to Live in Community explores the individual’s relationship with the wider world.  Here we explore how human beings are relational by nature and are called to love others in the wider community through service, through dialogue and through working for the Common Good.</w:t>
      </w:r>
    </w:p>
    <w:p w14:paraId="32274D16" w14:textId="77777777" w:rsidR="00CD68C9" w:rsidRPr="00CD68C9" w:rsidRDefault="00CD68C9" w:rsidP="00E633F4">
      <w:pPr>
        <w:spacing w:after="0"/>
        <w:ind w:left="1440"/>
        <w:rPr>
          <w:rFonts w:ascii="Arial" w:eastAsia="Calibri" w:hAnsi="Arial" w:cs="Arial"/>
          <w:sz w:val="20"/>
          <w:szCs w:val="20"/>
          <w:lang w:val="en-US"/>
        </w:rPr>
      </w:pPr>
    </w:p>
    <w:p w14:paraId="28C52401"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sz w:val="20"/>
          <w:szCs w:val="20"/>
          <w:lang w:val="en-US"/>
        </w:rPr>
        <w:t>In the first Unit, Religious Understanding, the story sessions help children to develop a concept of the Trinity.</w:t>
      </w:r>
    </w:p>
    <w:p w14:paraId="2E02FA21" w14:textId="77777777" w:rsidR="00CD68C9" w:rsidRPr="00CD68C9" w:rsidRDefault="00CD68C9" w:rsidP="00E633F4">
      <w:pPr>
        <w:spacing w:after="0"/>
        <w:ind w:left="1440"/>
        <w:rPr>
          <w:rFonts w:ascii="Arial" w:eastAsia="Calibri" w:hAnsi="Arial" w:cs="Arial"/>
          <w:sz w:val="20"/>
          <w:szCs w:val="20"/>
          <w:lang w:val="en-US"/>
        </w:rPr>
      </w:pPr>
    </w:p>
    <w:p w14:paraId="43428D91" w14:textId="77777777" w:rsidR="00CD68C9" w:rsidRPr="00CD68C9" w:rsidRDefault="00CD68C9" w:rsidP="00E633F4">
      <w:pPr>
        <w:spacing w:after="0"/>
        <w:rPr>
          <w:rFonts w:ascii="Arial" w:eastAsia="Calibri" w:hAnsi="Arial" w:cs="Arial"/>
          <w:sz w:val="20"/>
          <w:szCs w:val="20"/>
          <w:lang w:val="en-US"/>
        </w:rPr>
      </w:pPr>
      <w:r w:rsidRPr="00CD68C9">
        <w:rPr>
          <w:rFonts w:ascii="Arial" w:eastAsia="Calibri" w:hAnsi="Arial" w:cs="Arial"/>
          <w:sz w:val="20"/>
          <w:szCs w:val="20"/>
          <w:lang w:val="en-US"/>
        </w:rPr>
        <w:t>In subsequent sessions, we apply this religious understanding to real-world situations, such as the community we live in, and through exploring the work of charities which work for the Common Good.</w:t>
      </w:r>
    </w:p>
    <w:p w14:paraId="51D4CD80" w14:textId="77777777" w:rsidR="00CD68C9" w:rsidRPr="0009249E" w:rsidRDefault="00CD68C9" w:rsidP="00E633F4">
      <w:pPr>
        <w:spacing w:after="0" w:line="276" w:lineRule="auto"/>
        <w:rPr>
          <w:rFonts w:ascii="Arial" w:eastAsia="Calibri" w:hAnsi="Arial" w:cs="Arial"/>
          <w:sz w:val="20"/>
          <w:szCs w:val="20"/>
        </w:rPr>
      </w:pPr>
    </w:p>
    <w:p w14:paraId="34DEF85F" w14:textId="77777777" w:rsidR="0009249E" w:rsidRPr="0009249E" w:rsidRDefault="0009249E" w:rsidP="00E633F4">
      <w:pPr>
        <w:spacing w:after="0" w:line="276" w:lineRule="auto"/>
        <w:rPr>
          <w:rFonts w:ascii="Arial" w:eastAsia="Calibri" w:hAnsi="Arial" w:cs="Arial"/>
          <w:sz w:val="20"/>
          <w:szCs w:val="20"/>
        </w:rPr>
      </w:pPr>
      <w:r w:rsidRPr="0009249E">
        <w:rPr>
          <w:rFonts w:ascii="Arial" w:eastAsia="Calibri" w:hAnsi="Arial" w:cs="Arial"/>
          <w:sz w:val="20"/>
          <w:szCs w:val="20"/>
        </w:rPr>
        <w:t xml:space="preserve">Yours sincerely </w:t>
      </w:r>
    </w:p>
    <w:p w14:paraId="1FDCD5B3" w14:textId="77777777" w:rsidR="0009249E" w:rsidRPr="0009249E" w:rsidRDefault="0009249E" w:rsidP="00E633F4">
      <w:pPr>
        <w:spacing w:after="0" w:line="276" w:lineRule="auto"/>
        <w:rPr>
          <w:rFonts w:ascii="Arial" w:eastAsia="Calibri" w:hAnsi="Arial" w:cs="Arial"/>
          <w:sz w:val="20"/>
          <w:szCs w:val="20"/>
        </w:rPr>
      </w:pPr>
    </w:p>
    <w:p w14:paraId="75FEF630" w14:textId="77777777" w:rsidR="0009249E" w:rsidRPr="0009249E" w:rsidRDefault="0009249E" w:rsidP="00E633F4">
      <w:pPr>
        <w:spacing w:after="0" w:line="276" w:lineRule="auto"/>
        <w:rPr>
          <w:rFonts w:ascii="Arial" w:eastAsia="Calibri" w:hAnsi="Arial" w:cs="Arial"/>
          <w:sz w:val="20"/>
          <w:szCs w:val="20"/>
        </w:rPr>
      </w:pPr>
      <w:r w:rsidRPr="0009249E">
        <w:rPr>
          <w:rFonts w:ascii="Arial" w:eastAsia="Calibri" w:hAnsi="Arial" w:cs="Arial"/>
          <w:sz w:val="20"/>
          <w:szCs w:val="20"/>
        </w:rPr>
        <w:t xml:space="preserve">Mrs Clare Higgins </w:t>
      </w:r>
    </w:p>
    <w:p w14:paraId="6FA8604E" w14:textId="5C029929" w:rsidR="00CD68C9" w:rsidRPr="00E633F4" w:rsidRDefault="0009249E" w:rsidP="00E633F4">
      <w:pPr>
        <w:spacing w:after="0" w:line="276" w:lineRule="auto"/>
        <w:rPr>
          <w:rFonts w:ascii="Arial" w:eastAsia="Calibri" w:hAnsi="Arial" w:cs="Arial"/>
          <w:sz w:val="20"/>
          <w:szCs w:val="20"/>
        </w:rPr>
      </w:pPr>
      <w:proofErr w:type="spellStart"/>
      <w:r w:rsidRPr="0009249E">
        <w:rPr>
          <w:rFonts w:ascii="Arial" w:eastAsia="Calibri" w:hAnsi="Arial" w:cs="Arial"/>
          <w:sz w:val="20"/>
          <w:szCs w:val="20"/>
        </w:rPr>
        <w:t>Headteacher</w:t>
      </w:r>
      <w:proofErr w:type="spellEnd"/>
    </w:p>
    <w:sectPr w:rsidR="00CD68C9" w:rsidRPr="00E633F4" w:rsidSect="00F1336E">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B9"/>
    <w:rsid w:val="0009249E"/>
    <w:rsid w:val="001D2C2A"/>
    <w:rsid w:val="00261056"/>
    <w:rsid w:val="00287429"/>
    <w:rsid w:val="00460467"/>
    <w:rsid w:val="00463930"/>
    <w:rsid w:val="004F5EB9"/>
    <w:rsid w:val="00526CA6"/>
    <w:rsid w:val="0073357F"/>
    <w:rsid w:val="007A32BD"/>
    <w:rsid w:val="00887B37"/>
    <w:rsid w:val="008E2859"/>
    <w:rsid w:val="00AB5209"/>
    <w:rsid w:val="00B4548C"/>
    <w:rsid w:val="00CD68C9"/>
    <w:rsid w:val="00D21A10"/>
    <w:rsid w:val="00D46C88"/>
    <w:rsid w:val="00D64ACA"/>
    <w:rsid w:val="00E204DF"/>
    <w:rsid w:val="00E633F4"/>
    <w:rsid w:val="00F1336E"/>
    <w:rsid w:val="00F449DE"/>
    <w:rsid w:val="00F47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6C88"/>
    <w:pPr>
      <w:keepNext/>
      <w:spacing w:after="0" w:line="240" w:lineRule="auto"/>
      <w:jc w:val="center"/>
      <w:outlineLvl w:val="0"/>
    </w:pPr>
    <w:rPr>
      <w:rFonts w:ascii="Arial" w:eastAsia="Times New Roman"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2B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32BD"/>
    <w:rPr>
      <w:rFonts w:ascii="Segoe UI" w:hAnsi="Segoe UI"/>
      <w:sz w:val="18"/>
      <w:szCs w:val="18"/>
    </w:rPr>
  </w:style>
  <w:style w:type="character" w:customStyle="1" w:styleId="Heading1Char">
    <w:name w:val="Heading 1 Char"/>
    <w:basedOn w:val="DefaultParagraphFont"/>
    <w:link w:val="Heading1"/>
    <w:rsid w:val="00D46C88"/>
    <w:rPr>
      <w:rFonts w:ascii="Arial" w:eastAsia="Times New Roman" w:hAnsi="Arial" w:cs="Arial"/>
      <w:b/>
      <w:bCs/>
      <w:i/>
      <w:iCs/>
      <w:sz w:val="24"/>
      <w:szCs w:val="24"/>
    </w:rPr>
  </w:style>
  <w:style w:type="paragraph" w:styleId="BodyText">
    <w:name w:val="Body Text"/>
    <w:basedOn w:val="Normal"/>
    <w:link w:val="BodyTextChar"/>
    <w:rsid w:val="00287429"/>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287429"/>
    <w:rPr>
      <w:rFonts w:ascii="Arial" w:eastAsia="Times New Roman" w:hAnsi="Arial" w:cs="Arial"/>
      <w:sz w:val="24"/>
      <w:szCs w:val="24"/>
    </w:rPr>
  </w:style>
  <w:style w:type="character" w:styleId="Hyperlink">
    <w:name w:val="Hyperlink"/>
    <w:basedOn w:val="DefaultParagraphFont"/>
    <w:uiPriority w:val="99"/>
    <w:unhideWhenUsed/>
    <w:rsid w:val="00CD68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6C88"/>
    <w:pPr>
      <w:keepNext/>
      <w:spacing w:after="0" w:line="240" w:lineRule="auto"/>
      <w:jc w:val="center"/>
      <w:outlineLvl w:val="0"/>
    </w:pPr>
    <w:rPr>
      <w:rFonts w:ascii="Arial" w:eastAsia="Times New Roman"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2B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32BD"/>
    <w:rPr>
      <w:rFonts w:ascii="Segoe UI" w:hAnsi="Segoe UI"/>
      <w:sz w:val="18"/>
      <w:szCs w:val="18"/>
    </w:rPr>
  </w:style>
  <w:style w:type="character" w:customStyle="1" w:styleId="Heading1Char">
    <w:name w:val="Heading 1 Char"/>
    <w:basedOn w:val="DefaultParagraphFont"/>
    <w:link w:val="Heading1"/>
    <w:rsid w:val="00D46C88"/>
    <w:rPr>
      <w:rFonts w:ascii="Arial" w:eastAsia="Times New Roman" w:hAnsi="Arial" w:cs="Arial"/>
      <w:b/>
      <w:bCs/>
      <w:i/>
      <w:iCs/>
      <w:sz w:val="24"/>
      <w:szCs w:val="24"/>
    </w:rPr>
  </w:style>
  <w:style w:type="paragraph" w:styleId="BodyText">
    <w:name w:val="Body Text"/>
    <w:basedOn w:val="Normal"/>
    <w:link w:val="BodyTextChar"/>
    <w:rsid w:val="00287429"/>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287429"/>
    <w:rPr>
      <w:rFonts w:ascii="Arial" w:eastAsia="Times New Roman" w:hAnsi="Arial" w:cs="Arial"/>
      <w:sz w:val="24"/>
      <w:szCs w:val="24"/>
    </w:rPr>
  </w:style>
  <w:style w:type="character" w:styleId="Hyperlink">
    <w:name w:val="Hyperlink"/>
    <w:basedOn w:val="DefaultParagraphFont"/>
    <w:uiPriority w:val="99"/>
    <w:unhideWhenUsed/>
    <w:rsid w:val="00CD6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hooloffice@holycross.wirral.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6634-3871-4D35-9B5A-8CCDA1BD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6ECEBA8F</Template>
  <TotalTime>0</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Higgins</dc:creator>
  <cp:lastModifiedBy>Clare Higgins</cp:lastModifiedBy>
  <cp:revision>2</cp:revision>
  <cp:lastPrinted>2019-12-19T13:40:00Z</cp:lastPrinted>
  <dcterms:created xsi:type="dcterms:W3CDTF">2020-06-24T08:55:00Z</dcterms:created>
  <dcterms:modified xsi:type="dcterms:W3CDTF">2020-06-24T08:55:00Z</dcterms:modified>
</cp:coreProperties>
</file>